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99" w:rsidRPr="00C54678" w:rsidRDefault="00B44F99" w:rsidP="00B44F99">
      <w:pPr>
        <w:spacing w:after="0" w:line="240" w:lineRule="auto"/>
        <w:jc w:val="both"/>
        <w:rPr>
          <w:b/>
        </w:rPr>
      </w:pPr>
      <w:r w:rsidRPr="00C54678">
        <w:rPr>
          <w:b/>
        </w:rPr>
        <w:t>AGENDA</w:t>
      </w:r>
    </w:p>
    <w:p w:rsidR="00B44F99" w:rsidRDefault="00B44F99" w:rsidP="00B44F99">
      <w:pPr>
        <w:pStyle w:val="NoSpacing"/>
      </w:pPr>
    </w:p>
    <w:tbl>
      <w:tblPr>
        <w:tblStyle w:val="TableGrid"/>
        <w:tblW w:w="10705" w:type="dxa"/>
        <w:tblInd w:w="-680" w:type="dxa"/>
        <w:tblLook w:val="04A0" w:firstRow="1" w:lastRow="0" w:firstColumn="1" w:lastColumn="0" w:noHBand="0" w:noVBand="1"/>
      </w:tblPr>
      <w:tblGrid>
        <w:gridCol w:w="2245"/>
        <w:gridCol w:w="8460"/>
      </w:tblGrid>
      <w:tr w:rsidR="00B44F99" w:rsidTr="00B44F99">
        <w:tc>
          <w:tcPr>
            <w:tcW w:w="2245" w:type="dxa"/>
          </w:tcPr>
          <w:p w:rsidR="00B44F99" w:rsidRDefault="00B44F99" w:rsidP="003468AD">
            <w:pPr>
              <w:pStyle w:val="NoSpacing"/>
            </w:pPr>
            <w:r>
              <w:t>18:00 – 18:30</w:t>
            </w:r>
          </w:p>
        </w:tc>
        <w:tc>
          <w:tcPr>
            <w:tcW w:w="8460" w:type="dxa"/>
          </w:tcPr>
          <w:p w:rsidR="00B44F99" w:rsidRDefault="00DE6CA9" w:rsidP="00DE6CA9">
            <w:pPr>
              <w:pStyle w:val="NoSpacing"/>
            </w:pPr>
            <w:r>
              <w:t>Registration</w:t>
            </w:r>
          </w:p>
        </w:tc>
      </w:tr>
      <w:tr w:rsidR="00B44F99" w:rsidTr="00B44F99">
        <w:tc>
          <w:tcPr>
            <w:tcW w:w="2245" w:type="dxa"/>
          </w:tcPr>
          <w:p w:rsidR="00B44F99" w:rsidRDefault="00B44F99" w:rsidP="003468AD">
            <w:pPr>
              <w:pStyle w:val="NoSpacing"/>
            </w:pPr>
            <w:r>
              <w:t>18:30 – 18:35</w:t>
            </w:r>
          </w:p>
        </w:tc>
        <w:tc>
          <w:tcPr>
            <w:tcW w:w="8460" w:type="dxa"/>
          </w:tcPr>
          <w:p w:rsidR="00B44F99" w:rsidRDefault="00B44F99" w:rsidP="003468AD">
            <w:pPr>
              <w:pStyle w:val="NoSpacing"/>
            </w:pPr>
            <w:r>
              <w:t>Welcome Address by Mr. Fred Sisson, President of AMCHAM</w:t>
            </w:r>
          </w:p>
        </w:tc>
      </w:tr>
      <w:tr w:rsidR="00B44F99" w:rsidTr="00B44F99">
        <w:tc>
          <w:tcPr>
            <w:tcW w:w="2245" w:type="dxa"/>
          </w:tcPr>
          <w:p w:rsidR="00B44F99" w:rsidRDefault="00B44F99" w:rsidP="003468AD">
            <w:pPr>
              <w:pStyle w:val="NoSpacing"/>
            </w:pPr>
            <w:r>
              <w:t>18:35 – 18:40</w:t>
            </w:r>
          </w:p>
        </w:tc>
        <w:tc>
          <w:tcPr>
            <w:tcW w:w="8460" w:type="dxa"/>
          </w:tcPr>
          <w:p w:rsidR="00B44F99" w:rsidRDefault="00B44F99" w:rsidP="00B44F99">
            <w:pPr>
              <w:pStyle w:val="NoSpacing"/>
            </w:pPr>
            <w:r>
              <w:t xml:space="preserve">Opening Remarks by </w:t>
            </w:r>
            <w:r w:rsidR="00A64621">
              <w:t xml:space="preserve">Mr. Paul Stempel, </w:t>
            </w:r>
            <w:r>
              <w:t xml:space="preserve">Economic and Commercial </w:t>
            </w:r>
            <w:r w:rsidR="00A64621">
              <w:t>Affairs Officer</w:t>
            </w:r>
          </w:p>
        </w:tc>
      </w:tr>
      <w:tr w:rsidR="00B44F99" w:rsidTr="00B44F99">
        <w:tc>
          <w:tcPr>
            <w:tcW w:w="2245" w:type="dxa"/>
          </w:tcPr>
          <w:p w:rsidR="00B44F99" w:rsidRDefault="00B44F99" w:rsidP="003468AD">
            <w:pPr>
              <w:pStyle w:val="NoSpacing"/>
            </w:pPr>
            <w:r>
              <w:t xml:space="preserve">18:40 – 19:10 </w:t>
            </w:r>
          </w:p>
        </w:tc>
        <w:tc>
          <w:tcPr>
            <w:tcW w:w="8460" w:type="dxa"/>
          </w:tcPr>
          <w:p w:rsidR="00B44F99" w:rsidRDefault="00B44F99" w:rsidP="003468AD">
            <w:pPr>
              <w:pStyle w:val="NoSpacing"/>
            </w:pPr>
            <w:r>
              <w:t>Budget Discussion led by</w:t>
            </w:r>
            <w:r w:rsidR="00A64621">
              <w:t xml:space="preserve"> Mr.</w:t>
            </w:r>
            <w:r>
              <w:t xml:space="preserve"> Pierre </w:t>
            </w:r>
            <w:proofErr w:type="spellStart"/>
            <w:r>
              <w:t>Dinan</w:t>
            </w:r>
            <w:proofErr w:type="spellEnd"/>
            <w:r>
              <w:t xml:space="preserve"> </w:t>
            </w:r>
          </w:p>
          <w:p w:rsidR="00B44F99" w:rsidRDefault="00B44F99" w:rsidP="003468AD">
            <w:pPr>
              <w:pStyle w:val="NoSpacing"/>
            </w:pPr>
          </w:p>
          <w:p w:rsidR="00B44F99" w:rsidRPr="00C54678" w:rsidRDefault="00B44F99" w:rsidP="003468AD">
            <w:r w:rsidRPr="00C54678">
              <w:t xml:space="preserve">Pierre </w:t>
            </w:r>
            <w:proofErr w:type="spellStart"/>
            <w:r w:rsidRPr="00C54678">
              <w:t>Dinan</w:t>
            </w:r>
            <w:proofErr w:type="spellEnd"/>
            <w:r w:rsidRPr="00C54678">
              <w:t xml:space="preserve"> presents the budget with specific focus on the following (areas </w:t>
            </w:r>
            <w:r>
              <w:t xml:space="preserve">in which </w:t>
            </w:r>
            <w:r w:rsidRPr="00C54678">
              <w:t xml:space="preserve">AMCHAM members have expressed interest and </w:t>
            </w:r>
            <w:r>
              <w:t xml:space="preserve">about which </w:t>
            </w:r>
            <w:r w:rsidRPr="00C54678">
              <w:t>AMCHAM Committees have been formed)</w:t>
            </w:r>
          </w:p>
          <w:p w:rsidR="00B44F99" w:rsidRPr="00C54678" w:rsidRDefault="00B44F99" w:rsidP="00B44F99">
            <w:pPr>
              <w:numPr>
                <w:ilvl w:val="0"/>
                <w:numId w:val="1"/>
              </w:numPr>
              <w:spacing w:after="0" w:line="240" w:lineRule="auto"/>
            </w:pPr>
            <w:r w:rsidRPr="00C54678">
              <w:t>State of Mauritius</w:t>
            </w:r>
            <w:r>
              <w:t>’ e</w:t>
            </w:r>
            <w:r w:rsidRPr="00C54678">
              <w:t>conomy</w:t>
            </w:r>
          </w:p>
          <w:p w:rsidR="00B44F99" w:rsidRPr="00C54678" w:rsidRDefault="00B44F99" w:rsidP="00B44F99">
            <w:pPr>
              <w:numPr>
                <w:ilvl w:val="0"/>
                <w:numId w:val="1"/>
              </w:numPr>
              <w:spacing w:after="0" w:line="240" w:lineRule="auto"/>
            </w:pPr>
            <w:r w:rsidRPr="00C54678">
              <w:t xml:space="preserve">Business facilitation efforts </w:t>
            </w:r>
          </w:p>
          <w:p w:rsidR="00B44F99" w:rsidRPr="00C54678" w:rsidRDefault="00B44F99" w:rsidP="00B44F99">
            <w:pPr>
              <w:numPr>
                <w:ilvl w:val="0"/>
                <w:numId w:val="1"/>
              </w:numPr>
              <w:spacing w:after="0" w:line="240" w:lineRule="auto"/>
            </w:pPr>
            <w:r w:rsidRPr="00C54678">
              <w:t>Infrastructur</w:t>
            </w:r>
            <w:r>
              <w:t xml:space="preserve">e projects funded </w:t>
            </w:r>
          </w:p>
          <w:p w:rsidR="00B44F99" w:rsidRPr="00C54678" w:rsidRDefault="00B44F99" w:rsidP="00B44F99">
            <w:pPr>
              <w:numPr>
                <w:ilvl w:val="0"/>
                <w:numId w:val="1"/>
              </w:numPr>
              <w:spacing w:after="0" w:line="240" w:lineRule="auto"/>
            </w:pPr>
            <w:r w:rsidRPr="00C54678">
              <w:t>Agricultural sector reinvigoration</w:t>
            </w:r>
          </w:p>
          <w:p w:rsidR="00B44F99" w:rsidRPr="00C54678" w:rsidRDefault="00B44F99" w:rsidP="00B44F99">
            <w:pPr>
              <w:numPr>
                <w:ilvl w:val="0"/>
                <w:numId w:val="1"/>
              </w:numPr>
              <w:spacing w:after="0" w:line="240" w:lineRule="auto"/>
            </w:pPr>
            <w:r w:rsidRPr="00C54678">
              <w:t>Any initiatives involving women economic empowerment</w:t>
            </w:r>
          </w:p>
          <w:p w:rsidR="00B44F99" w:rsidRDefault="00B44F99" w:rsidP="00B44F99">
            <w:pPr>
              <w:numPr>
                <w:ilvl w:val="0"/>
                <w:numId w:val="1"/>
              </w:numPr>
              <w:spacing w:after="0" w:line="240" w:lineRule="auto"/>
            </w:pPr>
            <w:r>
              <w:t>Youth and sports i</w:t>
            </w:r>
            <w:r w:rsidRPr="00C54678">
              <w:t>nitiatives</w:t>
            </w:r>
          </w:p>
          <w:p w:rsidR="00B44F99" w:rsidRDefault="00B44F99" w:rsidP="003468AD">
            <w:pPr>
              <w:pStyle w:val="NoSpacing"/>
            </w:pPr>
          </w:p>
        </w:tc>
      </w:tr>
      <w:tr w:rsidR="00B44F99" w:rsidTr="00B44F99">
        <w:tc>
          <w:tcPr>
            <w:tcW w:w="2245" w:type="dxa"/>
          </w:tcPr>
          <w:p w:rsidR="00B44F99" w:rsidRDefault="00B44F99" w:rsidP="003468AD">
            <w:pPr>
              <w:pStyle w:val="NoSpacing"/>
            </w:pPr>
            <w:r>
              <w:t>19:10 – 19:45</w:t>
            </w:r>
          </w:p>
        </w:tc>
        <w:tc>
          <w:tcPr>
            <w:tcW w:w="8460" w:type="dxa"/>
          </w:tcPr>
          <w:p w:rsidR="00B44F99" w:rsidRDefault="00B44F99" w:rsidP="003468AD">
            <w:pPr>
              <w:pStyle w:val="NoSpacing"/>
            </w:pPr>
            <w:r>
              <w:t>Question and Answer Session</w:t>
            </w:r>
          </w:p>
        </w:tc>
      </w:tr>
      <w:tr w:rsidR="00B44F99" w:rsidTr="00B44F99">
        <w:tc>
          <w:tcPr>
            <w:tcW w:w="2245" w:type="dxa"/>
          </w:tcPr>
          <w:p w:rsidR="00B44F99" w:rsidRDefault="00B44F99" w:rsidP="003468AD">
            <w:pPr>
              <w:pStyle w:val="NoSpacing"/>
            </w:pPr>
            <w:r>
              <w:t xml:space="preserve">19:45 – </w:t>
            </w:r>
            <w:r w:rsidR="000E0471">
              <w:t>19:55</w:t>
            </w:r>
            <w:r>
              <w:t xml:space="preserve"> </w:t>
            </w:r>
          </w:p>
        </w:tc>
        <w:tc>
          <w:tcPr>
            <w:tcW w:w="8460" w:type="dxa"/>
          </w:tcPr>
          <w:p w:rsidR="00B44F99" w:rsidRDefault="00B44F99" w:rsidP="00A64621">
            <w:pPr>
              <w:pStyle w:val="NoSpacing"/>
            </w:pPr>
            <w:r>
              <w:t xml:space="preserve">Closing Remarks by </w:t>
            </w:r>
            <w:r w:rsidR="00A64621">
              <w:t>Mr. Fred Sisson, President of AMCHAM</w:t>
            </w:r>
          </w:p>
        </w:tc>
      </w:tr>
      <w:tr w:rsidR="000E0471" w:rsidTr="00B44F99">
        <w:tc>
          <w:tcPr>
            <w:tcW w:w="2245" w:type="dxa"/>
          </w:tcPr>
          <w:p w:rsidR="000E0471" w:rsidRDefault="000E0471" w:rsidP="003468AD">
            <w:pPr>
              <w:pStyle w:val="NoSpacing"/>
            </w:pPr>
            <w:r>
              <w:t>19:55 – 20:00</w:t>
            </w:r>
          </w:p>
        </w:tc>
        <w:tc>
          <w:tcPr>
            <w:tcW w:w="8460" w:type="dxa"/>
          </w:tcPr>
          <w:p w:rsidR="000E0471" w:rsidRDefault="000E0471" w:rsidP="00A64621">
            <w:pPr>
              <w:pStyle w:val="NoSpacing"/>
            </w:pPr>
            <w:r>
              <w:t>Announcement of upcoming Agricultural Processing Conference</w:t>
            </w:r>
            <w:bookmarkStart w:id="0" w:name="_GoBack"/>
            <w:bookmarkEnd w:id="0"/>
          </w:p>
        </w:tc>
      </w:tr>
      <w:tr w:rsidR="00DE6CA9" w:rsidTr="00B44F99">
        <w:tc>
          <w:tcPr>
            <w:tcW w:w="2245" w:type="dxa"/>
          </w:tcPr>
          <w:p w:rsidR="00DE6CA9" w:rsidRDefault="00DE6CA9" w:rsidP="003468AD">
            <w:pPr>
              <w:pStyle w:val="NoSpacing"/>
            </w:pPr>
            <w:r>
              <w:t xml:space="preserve">20:00 – 20:30 </w:t>
            </w:r>
          </w:p>
        </w:tc>
        <w:tc>
          <w:tcPr>
            <w:tcW w:w="8460" w:type="dxa"/>
          </w:tcPr>
          <w:p w:rsidR="00DE6CA9" w:rsidRDefault="00DE6CA9" w:rsidP="00A64621">
            <w:pPr>
              <w:pStyle w:val="NoSpacing"/>
            </w:pPr>
            <w:r>
              <w:t>Refreshments</w:t>
            </w:r>
          </w:p>
        </w:tc>
      </w:tr>
    </w:tbl>
    <w:p w:rsidR="00617BB1" w:rsidRDefault="00617BB1"/>
    <w:sectPr w:rsidR="0061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DDC"/>
    <w:multiLevelType w:val="hybridMultilevel"/>
    <w:tmpl w:val="01E4E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539CB"/>
    <w:multiLevelType w:val="hybridMultilevel"/>
    <w:tmpl w:val="ABEA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99"/>
    <w:rsid w:val="000E0471"/>
    <w:rsid w:val="00617BB1"/>
    <w:rsid w:val="00A64621"/>
    <w:rsid w:val="00B44F99"/>
    <w:rsid w:val="00CA0D68"/>
    <w:rsid w:val="00D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1755"/>
  <w15:chartTrackingRefBased/>
  <w15:docId w15:val="{DC9D45E9-8650-41C7-85EB-1E9FF946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thy's Default"/>
    <w:next w:val="NoSpacing"/>
    <w:rsid w:val="00B44F9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Default No Spacing"/>
    <w:link w:val="NoSpacingChar"/>
    <w:uiPriority w:val="1"/>
    <w:qFormat/>
    <w:rsid w:val="00B44F9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aliases w:val="Default No Spacing Char"/>
    <w:basedOn w:val="DefaultParagraphFont"/>
    <w:link w:val="NoSpacing"/>
    <w:uiPriority w:val="1"/>
    <w:rsid w:val="00B44F99"/>
    <w:rPr>
      <w:rFonts w:ascii="Times New Roman" w:eastAsia="Calibri" w:hAnsi="Times New Roman" w:cs="Times New Roman"/>
      <w:sz w:val="28"/>
    </w:rPr>
  </w:style>
  <w:style w:type="character" w:customStyle="1" w:styleId="FontStyle69">
    <w:name w:val="Font Style69"/>
    <w:basedOn w:val="DefaultParagraphFont"/>
    <w:uiPriority w:val="99"/>
    <w:rsid w:val="00B44F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Bheenick, Smita</dc:creator>
  <cp:keywords/>
  <dc:description/>
  <cp:lastModifiedBy>Fred Sisson</cp:lastModifiedBy>
  <cp:revision>2</cp:revision>
  <dcterms:created xsi:type="dcterms:W3CDTF">2019-06-12T09:57:00Z</dcterms:created>
  <dcterms:modified xsi:type="dcterms:W3CDTF">2019-06-12T09:57:00Z</dcterms:modified>
</cp:coreProperties>
</file>